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>附件1</w:t>
      </w:r>
    </w:p>
    <w:p>
      <w:pPr>
        <w:jc w:val="left"/>
        <w:rPr>
          <w:rFonts w:ascii="微软雅黑" w:hAnsi="微软雅黑" w:eastAsia="微软雅黑" w:cs="微软雅黑"/>
          <w:color w:val="333333"/>
          <w:sz w:val="32"/>
          <w:szCs w:val="32"/>
          <w:shd w:val="clear" w:color="auto" w:fill="FFFFFF"/>
        </w:rPr>
      </w:pPr>
    </w:p>
    <w:p>
      <w:pPr>
        <w:tabs>
          <w:tab w:val="left" w:pos="4695"/>
        </w:tabs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贵州省危险性较大的分部分项工程专项</w:t>
      </w:r>
    </w:p>
    <w:p>
      <w:pPr>
        <w:tabs>
          <w:tab w:val="left" w:pos="4695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施工方案论证专家申请表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3"/>
        <w:gridCol w:w="766"/>
        <w:gridCol w:w="709"/>
        <w:gridCol w:w="1845"/>
        <w:gridCol w:w="1701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93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845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年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93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453" w:type="dxa"/>
            <w:vMerge w:val="continue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93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（执业资格）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93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767" w:type="dxa"/>
            <w:gridSpan w:val="6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93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现从事</w:t>
            </w: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专业及专业工作年限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474" w:type="dxa"/>
            <w:gridSpan w:val="5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474" w:type="dxa"/>
            <w:gridSpan w:val="5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474" w:type="dxa"/>
            <w:gridSpan w:val="5"/>
            <w:vAlign w:val="center"/>
          </w:tcPr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9060" w:type="dxa"/>
            <w:gridSpan w:val="7"/>
            <w:vAlign w:val="center"/>
          </w:tcPr>
          <w:p>
            <w:pPr>
              <w:tabs>
                <w:tab w:val="left" w:pos="4695"/>
              </w:tabs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主要工作简历和研究成果及突出贡献（主要内容包括：所从事专业领域工作情况、发表的论文专著、取得的研究成果及获奖情况等）</w:t>
            </w: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060" w:type="dxa"/>
            <w:gridSpan w:val="7"/>
            <w:vAlign w:val="center"/>
          </w:tcPr>
          <w:p>
            <w:pPr>
              <w:tabs>
                <w:tab w:val="left" w:pos="4695"/>
              </w:tabs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所在单位（或所在地县级住房城乡建设主管部门）意见</w:t>
            </w:r>
          </w:p>
          <w:p>
            <w:pPr>
              <w:tabs>
                <w:tab w:val="left" w:pos="4695"/>
              </w:tabs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ind w:right="480"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单位：（公章）</w:t>
            </w:r>
          </w:p>
          <w:p>
            <w:pPr>
              <w:tabs>
                <w:tab w:val="left" w:pos="4695"/>
              </w:tabs>
              <w:ind w:right="480"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日期：</w:t>
            </w:r>
          </w:p>
          <w:p>
            <w:pPr>
              <w:tabs>
                <w:tab w:val="left" w:pos="4695"/>
              </w:tabs>
              <w:ind w:right="480"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060" w:type="dxa"/>
            <w:gridSpan w:val="7"/>
            <w:vAlign w:val="center"/>
          </w:tcPr>
          <w:p>
            <w:pPr>
              <w:tabs>
                <w:tab w:val="left" w:pos="4695"/>
              </w:tabs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市（州）级主管部门意见</w:t>
            </w:r>
          </w:p>
          <w:p>
            <w:pPr>
              <w:tabs>
                <w:tab w:val="left" w:pos="4695"/>
              </w:tabs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tabs>
                <w:tab w:val="left" w:pos="4695"/>
              </w:tabs>
              <w:ind w:right="480"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单位：（公章）</w:t>
            </w:r>
          </w:p>
          <w:p>
            <w:pPr>
              <w:tabs>
                <w:tab w:val="left" w:pos="4695"/>
              </w:tabs>
              <w:ind w:right="480"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日期：</w:t>
            </w:r>
          </w:p>
          <w:p>
            <w:pPr>
              <w:tabs>
                <w:tab w:val="left" w:pos="4695"/>
              </w:tabs>
              <w:ind w:right="480"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</w:rPr>
        <w:t>注：本表中的“申报专业”一栏，请按照申报相关文件所列的专业分类选项填写（综合类为单选，其余可多选；多选总计不超过4项）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04"/>
    <w:rsid w:val="001F0617"/>
    <w:rsid w:val="00386DFA"/>
    <w:rsid w:val="006C37F7"/>
    <w:rsid w:val="006D5FB5"/>
    <w:rsid w:val="00B40573"/>
    <w:rsid w:val="00B60604"/>
    <w:rsid w:val="00C9615B"/>
    <w:rsid w:val="00EB0B21"/>
    <w:rsid w:val="00F12CDB"/>
    <w:rsid w:val="16FB6BF7"/>
    <w:rsid w:val="29F03F72"/>
    <w:rsid w:val="2FD7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272</Characters>
  <Lines>3</Lines>
  <Paragraphs>1</Paragraphs>
  <TotalTime>252</TotalTime>
  <ScaleCrop>false</ScaleCrop>
  <LinksUpToDate>false</LinksUpToDate>
  <CharactersWithSpaces>413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2022-03-21T07:30:00Z</dcterms:created>
  <dc:creator>Windows 用户</dc:creator>
  <cp:lastModifiedBy>无趣</cp:lastModifiedBy>
  <dcterms:modified xsi:type="dcterms:W3CDTF">2022-04-02T07:08:36Z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906777D0F1C44F3093FB29C9F1FE56D2</vt:lpwstr>
  </property>
</Properties>
</file>